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66"/>
        <w:gridCol w:w="6716"/>
      </w:tblGrid>
      <w:tr w:rsidR="005F0AA3" w:rsidRPr="006D2E14" w:rsidTr="00815891">
        <w:trPr>
          <w:cantSplit/>
          <w:trHeight w:val="243"/>
        </w:trPr>
        <w:tc>
          <w:tcPr>
            <w:tcW w:w="1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AA3" w:rsidRPr="006D2E14" w:rsidRDefault="005F0AA3" w:rsidP="00815891">
            <w:pPr>
              <w:autoSpaceDE/>
              <w:snapToGrid w:val="0"/>
              <w:rPr>
                <w:rFonts w:ascii="Cambria" w:hAnsi="Cambria" w:cs="Verdana"/>
                <w:b/>
                <w:bCs/>
                <w:i/>
                <w:iCs/>
                <w:noProof w:val="0"/>
                <w:sz w:val="18"/>
                <w:szCs w:val="18"/>
              </w:rPr>
            </w:pPr>
            <w:r>
              <w:rPr>
                <w:rFonts w:ascii="Cambria" w:hAnsi="Cambria" w:cs="Verdana"/>
                <w:b/>
                <w:bCs/>
                <w:i/>
                <w:iCs/>
                <w:noProof w:val="0"/>
                <w:sz w:val="18"/>
                <w:szCs w:val="18"/>
              </w:rPr>
              <w:t>Titre de l’UE (ou de l’EC)</w:t>
            </w:r>
          </w:p>
        </w:tc>
        <w:tc>
          <w:tcPr>
            <w:tcW w:w="3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AA3" w:rsidRPr="006D2E14" w:rsidRDefault="005F0AA3" w:rsidP="00815891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Captation</w:t>
            </w:r>
          </w:p>
        </w:tc>
      </w:tr>
      <w:tr w:rsidR="005F0AA3" w:rsidRPr="006D2E14" w:rsidTr="00815891">
        <w:trPr>
          <w:cantSplit/>
          <w:trHeight w:val="243"/>
        </w:trPr>
        <w:tc>
          <w:tcPr>
            <w:tcW w:w="1343" w:type="pct"/>
            <w:tcBorders>
              <w:left w:val="single" w:sz="1" w:space="0" w:color="000000"/>
              <w:bottom w:val="single" w:sz="1" w:space="0" w:color="000000"/>
            </w:tcBorders>
          </w:tcPr>
          <w:p w:rsidR="005F0AA3" w:rsidRPr="006D2E14" w:rsidRDefault="005F0AA3" w:rsidP="00815891">
            <w:pPr>
              <w:autoSpaceDE/>
              <w:snapToGrid w:val="0"/>
              <w:rPr>
                <w:rFonts w:ascii="Cambria" w:hAnsi="Cambria" w:cs="Verdana"/>
                <w:b/>
                <w:bCs/>
                <w:i/>
                <w:iCs/>
                <w:noProof w:val="0"/>
                <w:sz w:val="18"/>
                <w:szCs w:val="18"/>
              </w:rPr>
            </w:pPr>
            <w:r>
              <w:rPr>
                <w:rFonts w:ascii="Cambria" w:hAnsi="Cambria" w:cs="Verdana"/>
                <w:b/>
                <w:bCs/>
                <w:i/>
                <w:iCs/>
                <w:noProof w:val="0"/>
                <w:sz w:val="18"/>
                <w:szCs w:val="18"/>
              </w:rPr>
              <w:t>Code</w:t>
            </w:r>
          </w:p>
        </w:tc>
        <w:tc>
          <w:tcPr>
            <w:tcW w:w="36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AA3" w:rsidRPr="006D2E14" w:rsidRDefault="005F0AA3" w:rsidP="00815891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D63E1A">
              <w:rPr>
                <w:rFonts w:ascii="Times New Roman" w:hAnsi="Times New Roman" w:cs="Times New Roman"/>
                <w:bCs/>
              </w:rPr>
              <w:t>MIER4231</w:t>
            </w:r>
          </w:p>
        </w:tc>
      </w:tr>
      <w:tr w:rsidR="005F0AA3" w:rsidRPr="006D2E14" w:rsidTr="00815891">
        <w:trPr>
          <w:cantSplit/>
          <w:trHeight w:val="600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A3" w:rsidRPr="006D2E14" w:rsidRDefault="005F0AA3" w:rsidP="00815891">
            <w:pPr>
              <w:autoSpaceDE/>
              <w:snapToGrid w:val="0"/>
              <w:rPr>
                <w:rFonts w:ascii="Cambria" w:hAnsi="Cambria" w:cs="Verdana"/>
                <w:bCs/>
                <w:i/>
                <w:iCs/>
                <w:noProof w:val="0"/>
                <w:sz w:val="20"/>
                <w:szCs w:val="20"/>
              </w:rPr>
            </w:pPr>
            <w:r>
              <w:rPr>
                <w:rFonts w:ascii="Cambria" w:hAnsi="Cambria" w:cs="Verdana"/>
                <w:b/>
                <w:bCs/>
                <w:i/>
                <w:iCs/>
                <w:noProof w:val="0"/>
                <w:sz w:val="20"/>
                <w:szCs w:val="20"/>
              </w:rPr>
              <w:t>Auteur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A3" w:rsidRDefault="005F0AA3" w:rsidP="00815891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Titre : Maître Assistant</w:t>
            </w:r>
          </w:p>
          <w:p w:rsidR="005F0AA3" w:rsidRDefault="005F0AA3" w:rsidP="00815891">
            <w:pPr>
              <w:pStyle w:val="Default"/>
              <w:numPr>
                <w:ilvl w:val="0"/>
                <w:numId w:val="4"/>
              </w:numPr>
            </w:pPr>
            <w:r>
              <w:t>Prénom &amp; NOM : Ababacar THIAM</w:t>
            </w:r>
          </w:p>
          <w:p w:rsidR="005F0AA3" w:rsidRDefault="005F0AA3" w:rsidP="00815891">
            <w:pPr>
              <w:pStyle w:val="Default"/>
              <w:numPr>
                <w:ilvl w:val="0"/>
                <w:numId w:val="4"/>
              </w:numPr>
            </w:pPr>
            <w:r>
              <w:t>E-mail : ababacar.thiam@uadb.edu.sn</w:t>
            </w:r>
          </w:p>
          <w:p w:rsidR="005F0AA3" w:rsidRPr="006901E3" w:rsidRDefault="005F0AA3" w:rsidP="00815891">
            <w:pPr>
              <w:pStyle w:val="Default"/>
              <w:numPr>
                <w:ilvl w:val="0"/>
                <w:numId w:val="4"/>
              </w:numPr>
            </w:pPr>
            <w:r>
              <w:t>Téléphone :+221775516904</w:t>
            </w:r>
          </w:p>
        </w:tc>
      </w:tr>
      <w:tr w:rsidR="005F0AA3" w:rsidRPr="006D2E14" w:rsidTr="00815891">
        <w:trPr>
          <w:cantSplit/>
          <w:trHeight w:val="243"/>
        </w:trPr>
        <w:tc>
          <w:tcPr>
            <w:tcW w:w="1343" w:type="pct"/>
            <w:tcBorders>
              <w:left w:val="single" w:sz="1" w:space="0" w:color="000000"/>
              <w:bottom w:val="single" w:sz="1" w:space="0" w:color="000000"/>
            </w:tcBorders>
          </w:tcPr>
          <w:p w:rsidR="005F0AA3" w:rsidRPr="00A40FAA" w:rsidRDefault="005F0AA3" w:rsidP="00815891">
            <w:pPr>
              <w:autoSpaceDE/>
              <w:snapToGrid w:val="0"/>
              <w:rPr>
                <w:rFonts w:ascii="Cambria" w:hAnsi="Cambria" w:cs="Verdana"/>
                <w:bCs/>
                <w:i/>
                <w:iCs/>
                <w:noProof w:val="0"/>
                <w:sz w:val="18"/>
                <w:szCs w:val="18"/>
              </w:rPr>
            </w:pPr>
            <w:r>
              <w:rPr>
                <w:rFonts w:ascii="Cambria" w:hAnsi="Cambria" w:cs="Verdana"/>
                <w:b/>
                <w:bCs/>
                <w:i/>
                <w:iCs/>
                <w:noProof w:val="0"/>
                <w:sz w:val="18"/>
                <w:szCs w:val="18"/>
              </w:rPr>
              <w:t>Établissement</w:t>
            </w:r>
          </w:p>
        </w:tc>
        <w:tc>
          <w:tcPr>
            <w:tcW w:w="36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AA3" w:rsidRDefault="005F0AA3" w:rsidP="00815891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Université : Alioune Diop de </w:t>
            </w:r>
            <w:proofErr w:type="spellStart"/>
            <w:r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Bambey</w:t>
            </w:r>
            <w:proofErr w:type="spellEnd"/>
          </w:p>
          <w:p w:rsidR="005F0AA3" w:rsidRPr="006D2E14" w:rsidRDefault="005F0AA3" w:rsidP="00815891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UFR ou Faculté: SATIC</w:t>
            </w:r>
          </w:p>
        </w:tc>
      </w:tr>
      <w:tr w:rsidR="005F0AA3" w:rsidRPr="006D2E14" w:rsidTr="00815891">
        <w:trPr>
          <w:cantSplit/>
          <w:trHeight w:val="243"/>
        </w:trPr>
        <w:tc>
          <w:tcPr>
            <w:tcW w:w="1343" w:type="pct"/>
            <w:tcBorders>
              <w:left w:val="single" w:sz="1" w:space="0" w:color="000000"/>
              <w:bottom w:val="single" w:sz="1" w:space="0" w:color="000000"/>
            </w:tcBorders>
          </w:tcPr>
          <w:p w:rsidR="005F0AA3" w:rsidRDefault="005F0AA3" w:rsidP="00815891">
            <w:pPr>
              <w:autoSpaceDE/>
              <w:snapToGrid w:val="0"/>
              <w:rPr>
                <w:rFonts w:ascii="Cambria" w:hAnsi="Cambria" w:cs="Verdana"/>
                <w:b/>
                <w:bCs/>
                <w:i/>
                <w:iCs/>
                <w:noProof w:val="0"/>
                <w:sz w:val="18"/>
                <w:szCs w:val="18"/>
              </w:rPr>
            </w:pPr>
            <w:r>
              <w:rPr>
                <w:rFonts w:ascii="Cambria" w:hAnsi="Cambria" w:cs="Verdana"/>
                <w:b/>
                <w:bCs/>
                <w:i/>
                <w:iCs/>
                <w:noProof w:val="0"/>
                <w:sz w:val="18"/>
                <w:szCs w:val="18"/>
              </w:rPr>
              <w:t>Public et niveau d’enseignement</w:t>
            </w:r>
          </w:p>
        </w:tc>
        <w:tc>
          <w:tcPr>
            <w:tcW w:w="36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AA3" w:rsidRPr="006D2E14" w:rsidRDefault="005F0AA3" w:rsidP="00815891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Master 1</w:t>
            </w:r>
          </w:p>
        </w:tc>
      </w:tr>
      <w:tr w:rsidR="005F0AA3" w:rsidRPr="006D2E14" w:rsidTr="00815891">
        <w:trPr>
          <w:cantSplit/>
          <w:trHeight w:val="243"/>
        </w:trPr>
        <w:tc>
          <w:tcPr>
            <w:tcW w:w="1343" w:type="pct"/>
            <w:tcBorders>
              <w:left w:val="single" w:sz="1" w:space="0" w:color="000000"/>
              <w:bottom w:val="single" w:sz="1" w:space="0" w:color="000000"/>
            </w:tcBorders>
          </w:tcPr>
          <w:p w:rsidR="005F0AA3" w:rsidRDefault="005F0AA3" w:rsidP="00815891">
            <w:pPr>
              <w:autoSpaceDE/>
              <w:snapToGrid w:val="0"/>
              <w:rPr>
                <w:rFonts w:ascii="Cambria" w:hAnsi="Cambria" w:cs="Verdana"/>
                <w:b/>
                <w:bCs/>
                <w:i/>
                <w:iCs/>
                <w:noProof w:val="0"/>
                <w:sz w:val="18"/>
                <w:szCs w:val="18"/>
              </w:rPr>
            </w:pPr>
            <w:r>
              <w:rPr>
                <w:rFonts w:ascii="Cambria" w:hAnsi="Cambria" w:cs="Verdana"/>
                <w:b/>
                <w:bCs/>
                <w:i/>
                <w:iCs/>
                <w:noProof w:val="0"/>
                <w:sz w:val="18"/>
                <w:szCs w:val="18"/>
              </w:rPr>
              <w:t>Semestre</w:t>
            </w:r>
          </w:p>
        </w:tc>
        <w:tc>
          <w:tcPr>
            <w:tcW w:w="36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AA3" w:rsidRPr="006D2E14" w:rsidRDefault="005F0AA3" w:rsidP="00815891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2</w:t>
            </w:r>
          </w:p>
        </w:tc>
      </w:tr>
      <w:tr w:rsidR="005F0AA3" w:rsidRPr="006D2E14" w:rsidTr="00815891">
        <w:trPr>
          <w:cantSplit/>
          <w:trHeight w:val="243"/>
        </w:trPr>
        <w:tc>
          <w:tcPr>
            <w:tcW w:w="1343" w:type="pct"/>
            <w:tcBorders>
              <w:left w:val="single" w:sz="1" w:space="0" w:color="000000"/>
              <w:bottom w:val="single" w:sz="1" w:space="0" w:color="000000"/>
            </w:tcBorders>
          </w:tcPr>
          <w:p w:rsidR="005F0AA3" w:rsidRPr="00A40FAA" w:rsidRDefault="005F0AA3" w:rsidP="00815891">
            <w:pPr>
              <w:autoSpaceDE/>
              <w:snapToGrid w:val="0"/>
              <w:rPr>
                <w:rFonts w:ascii="Cambria" w:hAnsi="Cambria" w:cs="Verdana"/>
                <w:bCs/>
                <w:i/>
                <w:iCs/>
                <w:noProof w:val="0"/>
                <w:sz w:val="18"/>
                <w:szCs w:val="18"/>
              </w:rPr>
            </w:pPr>
            <w:r>
              <w:rPr>
                <w:rFonts w:ascii="Cambria" w:hAnsi="Cambria" w:cs="Verdana"/>
                <w:b/>
                <w:bCs/>
                <w:i/>
                <w:iCs/>
                <w:noProof w:val="0"/>
                <w:sz w:val="18"/>
                <w:szCs w:val="18"/>
              </w:rPr>
              <w:t xml:space="preserve">Durée d’apprentissage de l’apprenant </w:t>
            </w:r>
            <w:r w:rsidRPr="008A2BF5">
              <w:rPr>
                <w:rFonts w:ascii="Cambria" w:hAnsi="Cambria" w:cs="Verdana"/>
                <w:bCs/>
                <w:i/>
                <w:iCs/>
                <w:noProof w:val="0"/>
                <w:sz w:val="18"/>
                <w:szCs w:val="18"/>
              </w:rPr>
              <w:t>(jours ou semaines)</w:t>
            </w:r>
          </w:p>
        </w:tc>
        <w:tc>
          <w:tcPr>
            <w:tcW w:w="36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AA3" w:rsidRPr="006D2E14" w:rsidRDefault="005F0AA3" w:rsidP="00815891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36 Heures</w:t>
            </w:r>
          </w:p>
        </w:tc>
      </w:tr>
      <w:tr w:rsidR="005F0AA3" w:rsidRPr="006D2E14" w:rsidTr="00815891">
        <w:trPr>
          <w:cantSplit/>
          <w:trHeight w:val="243"/>
        </w:trPr>
        <w:tc>
          <w:tcPr>
            <w:tcW w:w="1343" w:type="pct"/>
            <w:tcBorders>
              <w:left w:val="single" w:sz="1" w:space="0" w:color="000000"/>
              <w:bottom w:val="single" w:sz="1" w:space="0" w:color="000000"/>
            </w:tcBorders>
          </w:tcPr>
          <w:p w:rsidR="005F0AA3" w:rsidRDefault="005F0AA3" w:rsidP="00815891">
            <w:pPr>
              <w:autoSpaceDE/>
              <w:snapToGrid w:val="0"/>
              <w:rPr>
                <w:rFonts w:ascii="Cambria" w:hAnsi="Cambria" w:cs="Verdana"/>
                <w:b/>
                <w:bCs/>
                <w:i/>
                <w:iCs/>
                <w:noProof w:val="0"/>
                <w:sz w:val="18"/>
                <w:szCs w:val="18"/>
              </w:rPr>
            </w:pPr>
            <w:r>
              <w:rPr>
                <w:rFonts w:ascii="Cambria" w:hAnsi="Cambria" w:cs="Verdana"/>
                <w:b/>
                <w:bCs/>
                <w:i/>
                <w:iCs/>
                <w:noProof w:val="0"/>
                <w:sz w:val="18"/>
                <w:szCs w:val="18"/>
              </w:rPr>
              <w:t>Crédits (ECTS)</w:t>
            </w:r>
          </w:p>
        </w:tc>
        <w:tc>
          <w:tcPr>
            <w:tcW w:w="36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AA3" w:rsidRPr="006D2E14" w:rsidRDefault="005F0AA3" w:rsidP="00815891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6</w:t>
            </w:r>
          </w:p>
        </w:tc>
      </w:tr>
      <w:tr w:rsidR="005F0AA3" w:rsidRPr="006D2E14" w:rsidTr="00815891">
        <w:trPr>
          <w:cantSplit/>
          <w:trHeight w:val="243"/>
        </w:trPr>
        <w:tc>
          <w:tcPr>
            <w:tcW w:w="1343" w:type="pct"/>
            <w:tcBorders>
              <w:left w:val="single" w:sz="1" w:space="0" w:color="000000"/>
              <w:bottom w:val="single" w:sz="1" w:space="0" w:color="000000"/>
            </w:tcBorders>
          </w:tcPr>
          <w:p w:rsidR="005F0AA3" w:rsidRDefault="005F0AA3" w:rsidP="00815891">
            <w:pPr>
              <w:autoSpaceDE/>
              <w:snapToGrid w:val="0"/>
              <w:rPr>
                <w:rFonts w:ascii="Cambria" w:hAnsi="Cambria" w:cs="Verdana"/>
                <w:b/>
                <w:bCs/>
                <w:i/>
                <w:iCs/>
                <w:noProof w:val="0"/>
                <w:sz w:val="18"/>
                <w:szCs w:val="18"/>
              </w:rPr>
            </w:pPr>
            <w:r>
              <w:rPr>
                <w:rFonts w:ascii="Cambria" w:hAnsi="Cambria" w:cs="Verdana"/>
                <w:b/>
                <w:bCs/>
                <w:i/>
                <w:iCs/>
                <w:noProof w:val="0"/>
                <w:sz w:val="18"/>
                <w:szCs w:val="18"/>
              </w:rPr>
              <w:t>N° version et date</w:t>
            </w:r>
          </w:p>
        </w:tc>
        <w:tc>
          <w:tcPr>
            <w:tcW w:w="36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AA3" w:rsidRDefault="005F0AA3" w:rsidP="00815891">
            <w:pPr>
              <w:pStyle w:val="Paragraphedeliste"/>
              <w:numPr>
                <w:ilvl w:val="0"/>
                <w:numId w:val="3"/>
              </w:numPr>
              <w:autoSpaceDE/>
              <w:autoSpaceDN w:val="0"/>
              <w:textAlignment w:val="baseline"/>
              <w:outlineLvl w:val="5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2.0</w:t>
            </w:r>
          </w:p>
          <w:p w:rsidR="005F0AA3" w:rsidRDefault="005F0AA3" w:rsidP="00815891">
            <w:pPr>
              <w:pStyle w:val="Paragraphedeliste"/>
              <w:numPr>
                <w:ilvl w:val="0"/>
                <w:numId w:val="3"/>
              </w:numPr>
              <w:autoSpaceDE/>
              <w:autoSpaceDN w:val="0"/>
              <w:textAlignment w:val="baseline"/>
              <w:outlineLvl w:val="5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29/12/2014</w:t>
            </w:r>
          </w:p>
        </w:tc>
      </w:tr>
      <w:tr w:rsidR="005F0AA3" w:rsidRPr="006D2E14" w:rsidTr="00815891">
        <w:trPr>
          <w:cantSplit/>
          <w:trHeight w:val="1203"/>
        </w:trPr>
        <w:tc>
          <w:tcPr>
            <w:tcW w:w="1343" w:type="pct"/>
            <w:tcBorders>
              <w:left w:val="single" w:sz="1" w:space="0" w:color="000000"/>
              <w:bottom w:val="single" w:sz="1" w:space="0" w:color="000000"/>
            </w:tcBorders>
          </w:tcPr>
          <w:p w:rsidR="005F0AA3" w:rsidRPr="006D2E14" w:rsidRDefault="005F0AA3" w:rsidP="00815891">
            <w:pPr>
              <w:autoSpaceDE/>
              <w:snapToGrid w:val="0"/>
              <w:rPr>
                <w:rFonts w:ascii="Cambria" w:hAnsi="Cambria" w:cs="Verdana"/>
                <w:b/>
                <w:bCs/>
                <w:i/>
                <w:iCs/>
                <w:noProof w:val="0"/>
                <w:sz w:val="18"/>
                <w:szCs w:val="18"/>
              </w:rPr>
            </w:pPr>
            <w:r>
              <w:rPr>
                <w:rFonts w:ascii="Cambria" w:hAnsi="Cambria" w:cs="Verdana"/>
                <w:b/>
                <w:bCs/>
                <w:i/>
                <w:iCs/>
                <w:noProof w:val="0"/>
                <w:sz w:val="20"/>
                <w:szCs w:val="20"/>
              </w:rPr>
              <w:t>Prérequis</w:t>
            </w:r>
          </w:p>
        </w:tc>
        <w:tc>
          <w:tcPr>
            <w:tcW w:w="36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AA3" w:rsidRDefault="005F0AA3" w:rsidP="00815891">
            <w:pPr>
              <w:pStyle w:val="Paragraphedeliste"/>
              <w:numPr>
                <w:ilvl w:val="0"/>
                <w:numId w:val="3"/>
              </w:numPr>
              <w:autoSpaceDE/>
              <w:autoSpaceDN w:val="0"/>
              <w:textAlignment w:val="baseline"/>
              <w:outlineLvl w:val="5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</w:p>
          <w:p w:rsidR="005F0AA3" w:rsidRDefault="005F0AA3" w:rsidP="00815891">
            <w:pPr>
              <w:pStyle w:val="Paragraphedeliste"/>
              <w:autoSpaceDE/>
              <w:autoSpaceDN w:val="0"/>
              <w:ind w:left="468"/>
              <w:textAlignment w:val="baseline"/>
              <w:outlineLvl w:val="5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Connaissances de base en transferts thermiques :</w:t>
            </w:r>
          </w:p>
          <w:p w:rsidR="005F0AA3" w:rsidRDefault="005F0AA3" w:rsidP="00815891">
            <w:pPr>
              <w:pStyle w:val="Paragraphedeliste"/>
              <w:autoSpaceDE/>
              <w:autoSpaceDN w:val="0"/>
              <w:ind w:left="468"/>
              <w:textAlignment w:val="baseline"/>
              <w:outlineLvl w:val="5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-conduction thermique</w:t>
            </w:r>
          </w:p>
          <w:p w:rsidR="005F0AA3" w:rsidRDefault="005F0AA3" w:rsidP="00815891">
            <w:pPr>
              <w:pStyle w:val="Paragraphedeliste"/>
              <w:autoSpaceDE/>
              <w:autoSpaceDN w:val="0"/>
              <w:ind w:left="468"/>
              <w:textAlignment w:val="baseline"/>
              <w:outlineLvl w:val="5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-convection thermique</w:t>
            </w:r>
          </w:p>
          <w:p w:rsidR="005F0AA3" w:rsidRDefault="005F0AA3" w:rsidP="00815891">
            <w:pPr>
              <w:pStyle w:val="Paragraphedeliste"/>
              <w:autoSpaceDE/>
              <w:autoSpaceDN w:val="0"/>
              <w:ind w:left="468"/>
              <w:textAlignment w:val="baseline"/>
              <w:outlineLvl w:val="5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-rayonnement thermique</w:t>
            </w:r>
          </w:p>
          <w:p w:rsidR="005F0AA3" w:rsidRDefault="005F0AA3" w:rsidP="00815891">
            <w:pPr>
              <w:pStyle w:val="Paragraphedeliste"/>
              <w:autoSpaceDE/>
              <w:autoSpaceDN w:val="0"/>
              <w:ind w:left="468"/>
              <w:textAlignment w:val="baseline"/>
              <w:outlineLvl w:val="5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Physique des semi-conducteurs: semi-conducteurs, dopage, jonction </w:t>
            </w:r>
          </w:p>
          <w:p w:rsidR="005F0AA3" w:rsidRDefault="005F0AA3" w:rsidP="00815891">
            <w:pPr>
              <w:pStyle w:val="Paragraphedeliste"/>
              <w:autoSpaceDE/>
              <w:autoSpaceDN w:val="0"/>
              <w:ind w:left="468"/>
              <w:textAlignment w:val="baseline"/>
              <w:outlineLvl w:val="5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PN</w:t>
            </w:r>
          </w:p>
          <w:p w:rsidR="005F0AA3" w:rsidRPr="006D2E14" w:rsidRDefault="005F0AA3" w:rsidP="00815891">
            <w:pPr>
              <w:pStyle w:val="Paragraphedeliste"/>
              <w:autoSpaceDE/>
              <w:autoSpaceDN w:val="0"/>
              <w:ind w:left="468"/>
              <w:textAlignment w:val="baseline"/>
              <w:outlineLvl w:val="5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</w:p>
        </w:tc>
      </w:tr>
      <w:tr w:rsidR="005F0AA3" w:rsidRPr="006D2E14" w:rsidTr="00815891">
        <w:trPr>
          <w:cantSplit/>
          <w:trHeight w:val="488"/>
        </w:trPr>
        <w:tc>
          <w:tcPr>
            <w:tcW w:w="1343" w:type="pct"/>
            <w:tcBorders>
              <w:left w:val="single" w:sz="1" w:space="0" w:color="000000"/>
              <w:bottom w:val="single" w:sz="1" w:space="0" w:color="000000"/>
            </w:tcBorders>
          </w:tcPr>
          <w:p w:rsidR="005F0AA3" w:rsidRDefault="005F0AA3" w:rsidP="00815891">
            <w:pPr>
              <w:autoSpaceDE/>
              <w:snapToGrid w:val="0"/>
              <w:rPr>
                <w:rFonts w:ascii="Cambria" w:hAnsi="Cambria" w:cs="Verdana"/>
                <w:b/>
                <w:bCs/>
                <w:i/>
                <w:iCs/>
                <w:noProof w:val="0"/>
                <w:sz w:val="20"/>
                <w:szCs w:val="20"/>
              </w:rPr>
            </w:pPr>
            <w:r w:rsidRPr="006D2E14">
              <w:rPr>
                <w:rFonts w:ascii="Cambria" w:hAnsi="Cambria" w:cs="Verdana"/>
                <w:b/>
                <w:bCs/>
                <w:i/>
                <w:iCs/>
                <w:noProof w:val="0"/>
                <w:sz w:val="20"/>
                <w:szCs w:val="20"/>
              </w:rPr>
              <w:t xml:space="preserve">Objectifs </w:t>
            </w:r>
            <w:r>
              <w:rPr>
                <w:rFonts w:ascii="Cambria" w:hAnsi="Cambria" w:cs="Verdana"/>
                <w:b/>
                <w:bCs/>
                <w:i/>
                <w:iCs/>
                <w:noProof w:val="0"/>
                <w:sz w:val="20"/>
                <w:szCs w:val="20"/>
              </w:rPr>
              <w:t>pédagogiques visés</w:t>
            </w:r>
          </w:p>
          <w:p w:rsidR="005F0AA3" w:rsidRDefault="005F0AA3" w:rsidP="00815891">
            <w:pPr>
              <w:pStyle w:val="Default"/>
            </w:pPr>
          </w:p>
          <w:p w:rsidR="005F0AA3" w:rsidRDefault="005F0AA3" w:rsidP="00815891">
            <w:pPr>
              <w:pStyle w:val="Default"/>
            </w:pPr>
          </w:p>
          <w:p w:rsidR="005F0AA3" w:rsidRPr="008A2BF5" w:rsidRDefault="005F0AA3" w:rsidP="00815891">
            <w:pPr>
              <w:pStyle w:val="Default"/>
            </w:pPr>
          </w:p>
        </w:tc>
        <w:tc>
          <w:tcPr>
            <w:tcW w:w="36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AA3" w:rsidRPr="00D63E1A" w:rsidRDefault="005F0AA3" w:rsidP="00815891">
            <w:pPr>
              <w:pStyle w:val="Paragraphedeliste"/>
              <w:widowControl/>
              <w:numPr>
                <w:ilvl w:val="0"/>
                <w:numId w:val="2"/>
              </w:numPr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D63E1A">
              <w:rPr>
                <w:rFonts w:ascii="Times New Roman" w:hAnsi="Times New Roman" w:cs="Times New Roman"/>
              </w:rPr>
              <w:t xml:space="preserve">décrire et caractériser le rayonnement solaire au sol, </w:t>
            </w:r>
          </w:p>
          <w:p w:rsidR="005F0AA3" w:rsidRPr="00D63E1A" w:rsidRDefault="005F0AA3" w:rsidP="00815891">
            <w:pPr>
              <w:pStyle w:val="Paragraphedeliste"/>
              <w:widowControl/>
              <w:numPr>
                <w:ilvl w:val="0"/>
                <w:numId w:val="2"/>
              </w:numPr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D63E1A">
              <w:rPr>
                <w:rFonts w:ascii="Times New Roman" w:hAnsi="Times New Roman" w:cs="Times New Roman"/>
              </w:rPr>
              <w:t xml:space="preserve">déterminer les angles de suivi de la course solaire, </w:t>
            </w:r>
          </w:p>
          <w:p w:rsidR="005F0AA3" w:rsidRPr="00D63E1A" w:rsidRDefault="005F0AA3" w:rsidP="00815891">
            <w:pPr>
              <w:pStyle w:val="Paragraphedeliste"/>
              <w:widowControl/>
              <w:numPr>
                <w:ilvl w:val="0"/>
                <w:numId w:val="2"/>
              </w:numPr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D63E1A">
              <w:rPr>
                <w:rFonts w:ascii="Times New Roman" w:hAnsi="Times New Roman" w:cs="Times New Roman"/>
              </w:rPr>
              <w:t>analyser les effets de masque</w:t>
            </w:r>
          </w:p>
          <w:p w:rsidR="005F0AA3" w:rsidRPr="00D63E1A" w:rsidRDefault="005F0AA3" w:rsidP="00815891">
            <w:pPr>
              <w:pStyle w:val="Paragraphedeliste"/>
              <w:widowControl/>
              <w:numPr>
                <w:ilvl w:val="0"/>
                <w:numId w:val="2"/>
              </w:numPr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D63E1A">
              <w:rPr>
                <w:rFonts w:ascii="Times New Roman" w:hAnsi="Times New Roman" w:cs="Times New Roman"/>
              </w:rPr>
              <w:t xml:space="preserve">décrire et analyser les capteurs solaires non concentrés </w:t>
            </w:r>
          </w:p>
          <w:p w:rsidR="005F0AA3" w:rsidRPr="00D63E1A" w:rsidRDefault="005F0AA3" w:rsidP="00815891">
            <w:pPr>
              <w:pStyle w:val="Paragraphedeliste"/>
              <w:widowControl/>
              <w:numPr>
                <w:ilvl w:val="0"/>
                <w:numId w:val="2"/>
              </w:numPr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D63E1A">
              <w:rPr>
                <w:rFonts w:ascii="Times New Roman" w:hAnsi="Times New Roman" w:cs="Times New Roman"/>
              </w:rPr>
              <w:t>décrire et analyser les capteurs à concentration</w:t>
            </w:r>
          </w:p>
          <w:p w:rsidR="005F0AA3" w:rsidRPr="00D63E1A" w:rsidRDefault="005F0AA3" w:rsidP="00815891">
            <w:pPr>
              <w:pStyle w:val="Paragraphedeliste"/>
              <w:widowControl/>
              <w:numPr>
                <w:ilvl w:val="0"/>
                <w:numId w:val="2"/>
              </w:numPr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D63E1A">
              <w:rPr>
                <w:rFonts w:ascii="Times New Roman" w:hAnsi="Times New Roman" w:cs="Times New Roman"/>
              </w:rPr>
              <w:t>distinguer les applications solaires (production d'électricité, prod</w:t>
            </w:r>
            <w:r>
              <w:rPr>
                <w:rFonts w:ascii="Times New Roman" w:hAnsi="Times New Roman" w:cs="Times New Roman"/>
              </w:rPr>
              <w:t>uction d'eau chaude, séchoirs</w:t>
            </w:r>
            <w:r w:rsidRPr="00D63E1A">
              <w:rPr>
                <w:rFonts w:ascii="Times New Roman" w:hAnsi="Times New Roman" w:cs="Times New Roman"/>
              </w:rPr>
              <w:t xml:space="preserve"> solaire</w:t>
            </w:r>
            <w:r>
              <w:rPr>
                <w:rFonts w:ascii="Times New Roman" w:hAnsi="Times New Roman" w:cs="Times New Roman"/>
              </w:rPr>
              <w:t>s</w:t>
            </w:r>
            <w:r w:rsidRPr="00D63E1A">
              <w:rPr>
                <w:rFonts w:ascii="Times New Roman" w:hAnsi="Times New Roman" w:cs="Times New Roman"/>
              </w:rPr>
              <w:t>)</w:t>
            </w:r>
          </w:p>
          <w:p w:rsidR="005F0AA3" w:rsidRPr="006D2E14" w:rsidRDefault="005F0AA3" w:rsidP="00815891">
            <w:pPr>
              <w:pStyle w:val="Paragraphedeliste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</w:p>
        </w:tc>
      </w:tr>
      <w:tr w:rsidR="005F0AA3" w:rsidRPr="006D2E14" w:rsidTr="00815891">
        <w:trPr>
          <w:cantSplit/>
          <w:trHeight w:val="1588"/>
        </w:trPr>
        <w:tc>
          <w:tcPr>
            <w:tcW w:w="1343" w:type="pct"/>
            <w:tcBorders>
              <w:left w:val="single" w:sz="1" w:space="0" w:color="000000"/>
              <w:bottom w:val="single" w:sz="1" w:space="0" w:color="000000"/>
            </w:tcBorders>
          </w:tcPr>
          <w:p w:rsidR="005F0AA3" w:rsidRPr="006D2E14" w:rsidRDefault="005F0AA3" w:rsidP="00815891">
            <w:pPr>
              <w:autoSpaceDE/>
              <w:snapToGrid w:val="0"/>
              <w:rPr>
                <w:rFonts w:ascii="Cambria" w:hAnsi="Cambria" w:cs="Verdana"/>
                <w:b/>
                <w:bCs/>
                <w:i/>
                <w:iCs/>
                <w:noProof w:val="0"/>
                <w:sz w:val="20"/>
                <w:szCs w:val="20"/>
              </w:rPr>
            </w:pPr>
            <w:r>
              <w:rPr>
                <w:rFonts w:ascii="Cambria" w:hAnsi="Cambria" w:cs="Verdana"/>
                <w:b/>
                <w:bCs/>
                <w:i/>
                <w:iCs/>
                <w:noProof w:val="0"/>
                <w:sz w:val="18"/>
                <w:szCs w:val="18"/>
              </w:rPr>
              <w:t>Courte Description</w:t>
            </w:r>
          </w:p>
        </w:tc>
        <w:tc>
          <w:tcPr>
            <w:tcW w:w="36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AA3" w:rsidRPr="006D2E14" w:rsidRDefault="005F0AA3" w:rsidP="00815891">
            <w:pPr>
              <w:pStyle w:val="Paragraphedeliste"/>
              <w:autoSpaceDE/>
              <w:autoSpaceDN w:val="0"/>
              <w:ind w:left="0"/>
              <w:textAlignment w:val="baseline"/>
              <w:outlineLvl w:val="4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A94505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Ce cours traite la description et la caractérisation du rayonnement solaire. Les performances des capteurs solaires thermiques et photovoltaïques y sont développées. Les applications correspondantes sont décrites de manière à orienter les choix à réaliser entre ces capteurs.</w:t>
            </w:r>
          </w:p>
        </w:tc>
      </w:tr>
      <w:tr w:rsidR="005F0AA3" w:rsidRPr="006D2E14" w:rsidTr="00815891">
        <w:trPr>
          <w:cantSplit/>
          <w:trHeight w:val="243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A3" w:rsidRPr="006D2E14" w:rsidRDefault="005F0AA3" w:rsidP="00815891">
            <w:pPr>
              <w:autoSpaceDE/>
              <w:snapToGrid w:val="0"/>
              <w:rPr>
                <w:rFonts w:ascii="Cambria" w:hAnsi="Cambria" w:cs="Verdana"/>
                <w:b/>
                <w:bCs/>
                <w:i/>
                <w:iCs/>
                <w:noProof w:val="0"/>
                <w:sz w:val="20"/>
                <w:szCs w:val="20"/>
              </w:rPr>
            </w:pPr>
            <w:r>
              <w:rPr>
                <w:rFonts w:ascii="Cambria" w:hAnsi="Cambria" w:cs="Verdana"/>
                <w:b/>
                <w:bCs/>
                <w:i/>
                <w:iCs/>
                <w:noProof w:val="0"/>
                <w:sz w:val="20"/>
                <w:szCs w:val="20"/>
              </w:rPr>
              <w:t>Mots clés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A3" w:rsidRPr="006D2E14" w:rsidRDefault="005F0AA3" w:rsidP="00815891">
            <w:pPr>
              <w:pStyle w:val="Paragraphedeliste"/>
              <w:numPr>
                <w:ilvl w:val="0"/>
                <w:numId w:val="1"/>
              </w:numPr>
              <w:autoSpaceDE/>
              <w:autoSpaceDN w:val="0"/>
              <w:textAlignment w:val="baseline"/>
              <w:outlineLvl w:val="4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Rayonnement solaire, capteurs plans, capteurs à concentration, panneaux photovoltaïques, chauffe-eau solaires, séchoirs solaires</w:t>
            </w:r>
          </w:p>
        </w:tc>
      </w:tr>
    </w:tbl>
    <w:p w:rsidR="00C976C5" w:rsidRDefault="005F0AA3">
      <w:bookmarkStart w:id="0" w:name="_GoBack"/>
      <w:bookmarkEnd w:id="0"/>
    </w:p>
    <w:sectPr w:rsidR="00C97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00"/>
    <w:family w:val="roman"/>
    <w:pitch w:val="variable"/>
  </w:font>
  <w:font w:name="OfficinaSerif-Book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313D3"/>
    <w:multiLevelType w:val="hybridMultilevel"/>
    <w:tmpl w:val="1B223D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94CD6"/>
    <w:multiLevelType w:val="hybridMultilevel"/>
    <w:tmpl w:val="226272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782475"/>
    <w:multiLevelType w:val="hybridMultilevel"/>
    <w:tmpl w:val="EF44C9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FE6069"/>
    <w:multiLevelType w:val="hybridMultilevel"/>
    <w:tmpl w:val="39B8A0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AA3"/>
    <w:rsid w:val="00055921"/>
    <w:rsid w:val="005F0AA3"/>
    <w:rsid w:val="0083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Default"/>
    <w:qFormat/>
    <w:rsid w:val="005F0AA3"/>
    <w:pPr>
      <w:widowControl w:val="0"/>
      <w:suppressAutoHyphens/>
      <w:autoSpaceDE w:val="0"/>
      <w:spacing w:after="0" w:line="240" w:lineRule="auto"/>
    </w:pPr>
    <w:rPr>
      <w:rFonts w:ascii="Thorndale" w:eastAsia="Times New Roman" w:hAnsi="Thorndale" w:cs="Thorndale"/>
      <w:noProof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basedOn w:val="Normal"/>
    <w:rsid w:val="005F0AA3"/>
    <w:rPr>
      <w:rFonts w:ascii="OfficinaSerif-Book" w:hAnsi="OfficinaSerif-Book" w:cs="OfficinaSerif-Book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F0A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Default"/>
    <w:qFormat/>
    <w:rsid w:val="005F0AA3"/>
    <w:pPr>
      <w:widowControl w:val="0"/>
      <w:suppressAutoHyphens/>
      <w:autoSpaceDE w:val="0"/>
      <w:spacing w:after="0" w:line="240" w:lineRule="auto"/>
    </w:pPr>
    <w:rPr>
      <w:rFonts w:ascii="Thorndale" w:eastAsia="Times New Roman" w:hAnsi="Thorndale" w:cs="Thorndale"/>
      <w:noProof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basedOn w:val="Normal"/>
    <w:rsid w:val="005F0AA3"/>
    <w:rPr>
      <w:rFonts w:ascii="OfficinaSerif-Book" w:hAnsi="OfficinaSerif-Book" w:cs="OfficinaSerif-Book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F0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athiam</dc:creator>
  <cp:lastModifiedBy>athiam</cp:lastModifiedBy>
  <cp:revision>1</cp:revision>
  <dcterms:created xsi:type="dcterms:W3CDTF">2014-12-30T09:47:00Z</dcterms:created>
  <dcterms:modified xsi:type="dcterms:W3CDTF">2014-12-30T09:47:00Z</dcterms:modified>
</cp:coreProperties>
</file>